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B84D3" w14:textId="77777777" w:rsidR="00BE4F35" w:rsidRPr="00892E34" w:rsidRDefault="00607C8C" w:rsidP="00607C8C">
      <w:pPr>
        <w:jc w:val="center"/>
        <w:rPr>
          <w:rFonts w:ascii="Comic Sans MS" w:hAnsi="Comic Sans MS"/>
          <w:b/>
          <w:u w:val="single"/>
        </w:rPr>
      </w:pPr>
      <w:r w:rsidRPr="00892E34">
        <w:rPr>
          <w:rFonts w:ascii="Comic Sans MS" w:hAnsi="Comic Sans MS"/>
          <w:b/>
          <w:u w:val="single"/>
        </w:rPr>
        <w:t>Guidelines for Greeters</w:t>
      </w:r>
    </w:p>
    <w:p w14:paraId="51635CC1" w14:textId="77777777" w:rsidR="00607C8C" w:rsidRPr="00892E34" w:rsidRDefault="00607C8C">
      <w:pPr>
        <w:rPr>
          <w:rFonts w:ascii="Comic Sans MS" w:hAnsi="Comic Sans MS"/>
          <w:b/>
        </w:rPr>
      </w:pPr>
      <w:r w:rsidRPr="00892E34">
        <w:rPr>
          <w:rFonts w:ascii="Comic Sans MS" w:hAnsi="Comic Sans MS"/>
          <w:b/>
        </w:rPr>
        <w:t>PLEASE…</w:t>
      </w:r>
    </w:p>
    <w:p w14:paraId="6BEA4A9A" w14:textId="77777777" w:rsidR="00607C8C" w:rsidRPr="00892E34" w:rsidRDefault="00607C8C" w:rsidP="00607C8C">
      <w:pPr>
        <w:pStyle w:val="ListParagraph"/>
        <w:numPr>
          <w:ilvl w:val="0"/>
          <w:numId w:val="1"/>
        </w:numPr>
        <w:rPr>
          <w:rFonts w:ascii="Comic Sans MS" w:hAnsi="Comic Sans MS"/>
        </w:rPr>
      </w:pPr>
      <w:r w:rsidRPr="00892E34">
        <w:rPr>
          <w:rFonts w:ascii="Comic Sans MS" w:hAnsi="Comic Sans MS"/>
        </w:rPr>
        <w:t xml:space="preserve">Arrive 15 minutes before the service.  </w:t>
      </w:r>
    </w:p>
    <w:p w14:paraId="163CE4C4" w14:textId="77777777" w:rsidR="00607C8C" w:rsidRPr="00892E34" w:rsidRDefault="00607C8C" w:rsidP="00607C8C">
      <w:pPr>
        <w:pStyle w:val="ListParagraph"/>
        <w:numPr>
          <w:ilvl w:val="0"/>
          <w:numId w:val="1"/>
        </w:numPr>
        <w:rPr>
          <w:rFonts w:ascii="Comic Sans MS" w:hAnsi="Comic Sans MS"/>
        </w:rPr>
      </w:pPr>
      <w:r w:rsidRPr="007C7A6A">
        <w:rPr>
          <w:rFonts w:ascii="Comic Sans MS" w:hAnsi="Comic Sans MS"/>
          <w:b/>
        </w:rPr>
        <w:t>Wear a “greeter badge”</w:t>
      </w:r>
      <w:r w:rsidRPr="00892E34">
        <w:rPr>
          <w:rFonts w:ascii="Comic Sans MS" w:hAnsi="Comic Sans MS"/>
        </w:rPr>
        <w:t xml:space="preserve"> which is located on the Welcome Center back counter or the top drawer of the Welcome Center.</w:t>
      </w:r>
    </w:p>
    <w:p w14:paraId="3920FF8E" w14:textId="77777777" w:rsidR="00607C8C" w:rsidRPr="00892E34" w:rsidRDefault="00607C8C" w:rsidP="00607C8C">
      <w:pPr>
        <w:pStyle w:val="ListParagraph"/>
        <w:numPr>
          <w:ilvl w:val="0"/>
          <w:numId w:val="1"/>
        </w:numPr>
        <w:rPr>
          <w:rFonts w:ascii="Comic Sans MS" w:hAnsi="Comic Sans MS"/>
        </w:rPr>
      </w:pPr>
      <w:r w:rsidRPr="007C7A6A">
        <w:rPr>
          <w:rFonts w:ascii="Comic Sans MS" w:hAnsi="Comic Sans MS"/>
          <w:b/>
        </w:rPr>
        <w:t>Smile and warmly greet anyone who enters.</w:t>
      </w:r>
      <w:r w:rsidRPr="00892E34">
        <w:rPr>
          <w:rFonts w:ascii="Comic Sans MS" w:hAnsi="Comic Sans MS"/>
        </w:rPr>
        <w:t xml:space="preserve">  Remember, you are the first face that a person sees when they enter our church!  Make it a happy one!</w:t>
      </w:r>
    </w:p>
    <w:p w14:paraId="41F8C7F2" w14:textId="77777777" w:rsidR="00607C8C" w:rsidRPr="00892E34" w:rsidRDefault="00607C8C" w:rsidP="00607C8C">
      <w:pPr>
        <w:pStyle w:val="ListParagraph"/>
        <w:numPr>
          <w:ilvl w:val="0"/>
          <w:numId w:val="1"/>
        </w:numPr>
        <w:rPr>
          <w:rFonts w:ascii="Comic Sans MS" w:hAnsi="Comic Sans MS"/>
        </w:rPr>
      </w:pPr>
      <w:r w:rsidRPr="00892E34">
        <w:rPr>
          <w:rFonts w:ascii="Comic Sans MS" w:hAnsi="Comic Sans MS"/>
        </w:rPr>
        <w:t>Offer a firm handshake and look each person in the eye.</w:t>
      </w:r>
    </w:p>
    <w:p w14:paraId="001B7532" w14:textId="77777777" w:rsidR="00607C8C" w:rsidRPr="00892E34" w:rsidRDefault="00607C8C" w:rsidP="00607C8C">
      <w:pPr>
        <w:pStyle w:val="ListParagraph"/>
        <w:numPr>
          <w:ilvl w:val="0"/>
          <w:numId w:val="1"/>
        </w:numPr>
        <w:rPr>
          <w:rFonts w:ascii="Comic Sans MS" w:hAnsi="Comic Sans MS"/>
        </w:rPr>
      </w:pPr>
      <w:r w:rsidRPr="00892E34">
        <w:rPr>
          <w:rFonts w:ascii="Comic Sans MS" w:hAnsi="Comic Sans MS"/>
        </w:rPr>
        <w:t>Offer comments such as, “Good morning, we’re glad you’re here!”  Use their name if you know it.</w:t>
      </w:r>
    </w:p>
    <w:p w14:paraId="386BB051" w14:textId="77777777" w:rsidR="00607C8C" w:rsidRPr="00892E34" w:rsidRDefault="00607C8C" w:rsidP="00607C8C">
      <w:pPr>
        <w:pStyle w:val="ListParagraph"/>
        <w:numPr>
          <w:ilvl w:val="0"/>
          <w:numId w:val="1"/>
        </w:numPr>
        <w:rPr>
          <w:rFonts w:ascii="Comic Sans MS" w:hAnsi="Comic Sans MS"/>
        </w:rPr>
      </w:pPr>
      <w:r w:rsidRPr="00892E34">
        <w:rPr>
          <w:rFonts w:ascii="Comic Sans MS" w:hAnsi="Comic Sans MS"/>
        </w:rPr>
        <w:t>Open the inside doors of the vestibule.  An open door is more welcoming.  If someone needs some help and you are able to offer it, by all means do so!  We have umbrellas available and a whe</w:t>
      </w:r>
      <w:bookmarkStart w:id="0" w:name="_GoBack"/>
      <w:bookmarkEnd w:id="0"/>
      <w:r w:rsidRPr="00892E34">
        <w:rPr>
          <w:rFonts w:ascii="Comic Sans MS" w:hAnsi="Comic Sans MS"/>
        </w:rPr>
        <w:t>elchair.</w:t>
      </w:r>
    </w:p>
    <w:p w14:paraId="1657F343" w14:textId="77777777" w:rsidR="00607C8C" w:rsidRPr="00892E34" w:rsidRDefault="00607C8C" w:rsidP="00607C8C">
      <w:pPr>
        <w:pStyle w:val="ListParagraph"/>
        <w:numPr>
          <w:ilvl w:val="0"/>
          <w:numId w:val="1"/>
        </w:numPr>
        <w:rPr>
          <w:rFonts w:ascii="Comic Sans MS" w:hAnsi="Comic Sans MS"/>
        </w:rPr>
      </w:pPr>
      <w:r w:rsidRPr="00892E34">
        <w:rPr>
          <w:rFonts w:ascii="Comic Sans MS" w:hAnsi="Comic Sans MS"/>
        </w:rPr>
        <w:t>If you do not recognize someone, do not be afraid to introduce yourself by saying something like, “I don’t believe I’ve met you.  My name is…”</w:t>
      </w:r>
    </w:p>
    <w:p w14:paraId="471C1F6A" w14:textId="77777777" w:rsidR="00607C8C" w:rsidRPr="00892E34" w:rsidRDefault="00607C8C" w:rsidP="00607C8C">
      <w:pPr>
        <w:pStyle w:val="ListParagraph"/>
        <w:numPr>
          <w:ilvl w:val="0"/>
          <w:numId w:val="1"/>
        </w:numPr>
        <w:rPr>
          <w:rFonts w:ascii="Comic Sans MS" w:hAnsi="Comic Sans MS"/>
        </w:rPr>
      </w:pPr>
      <w:r w:rsidRPr="00892E34">
        <w:rPr>
          <w:rFonts w:ascii="Comic Sans MS" w:hAnsi="Comic Sans MS"/>
        </w:rPr>
        <w:t>If a person identifies himself or herself as a visitor, give them a special welcome and direct them to the sanctuary.  Let them know if they have questions to go to our Welcome Center or brochure rack.</w:t>
      </w:r>
    </w:p>
    <w:p w14:paraId="1CEE09B0" w14:textId="77777777" w:rsidR="00607C8C" w:rsidRPr="00892E34" w:rsidRDefault="00607C8C" w:rsidP="00607C8C">
      <w:pPr>
        <w:pStyle w:val="ListParagraph"/>
        <w:numPr>
          <w:ilvl w:val="0"/>
          <w:numId w:val="1"/>
        </w:numPr>
        <w:rPr>
          <w:rFonts w:ascii="Comic Sans MS" w:hAnsi="Comic Sans MS"/>
        </w:rPr>
      </w:pPr>
      <w:r w:rsidRPr="00892E34">
        <w:rPr>
          <w:rFonts w:ascii="Comic Sans MS" w:hAnsi="Comic Sans MS"/>
        </w:rPr>
        <w:t xml:space="preserve">Please </w:t>
      </w:r>
      <w:r w:rsidRPr="007C7A6A">
        <w:rPr>
          <w:rFonts w:ascii="Comic Sans MS" w:hAnsi="Comic Sans MS"/>
          <w:b/>
        </w:rPr>
        <w:t>remain in the narthex until the service begins.</w:t>
      </w:r>
      <w:r w:rsidRPr="00892E34">
        <w:rPr>
          <w:rFonts w:ascii="Comic Sans MS" w:hAnsi="Comic Sans MS"/>
        </w:rPr>
        <w:t xml:space="preserve"> Often there are late arrivals and we want to be sure they are welcomed also. </w:t>
      </w:r>
    </w:p>
    <w:p w14:paraId="72F67927" w14:textId="77777777" w:rsidR="00607C8C" w:rsidRPr="00892E34" w:rsidRDefault="00607C8C" w:rsidP="00607C8C">
      <w:pPr>
        <w:pStyle w:val="ListParagraph"/>
        <w:numPr>
          <w:ilvl w:val="0"/>
          <w:numId w:val="1"/>
        </w:numPr>
        <w:rPr>
          <w:rFonts w:ascii="Comic Sans MS" w:hAnsi="Comic Sans MS"/>
        </w:rPr>
      </w:pPr>
      <w:r w:rsidRPr="007C7A6A">
        <w:rPr>
          <w:rFonts w:ascii="Comic Sans MS" w:hAnsi="Comic Sans MS"/>
          <w:b/>
        </w:rPr>
        <w:t>Following worship,</w:t>
      </w:r>
      <w:r w:rsidRPr="00892E34">
        <w:rPr>
          <w:rFonts w:ascii="Comic Sans MS" w:hAnsi="Comic Sans MS"/>
        </w:rPr>
        <w:t xml:space="preserve"> if you have time to stay, move around the narthex and introduce the ‘visitors’ you met to others or show them information about our church found at the Welcome Center brochure rack.</w:t>
      </w:r>
    </w:p>
    <w:p w14:paraId="7492D3A9" w14:textId="77777777" w:rsidR="00607C8C" w:rsidRPr="00892E34" w:rsidRDefault="00607C8C" w:rsidP="00607C8C">
      <w:pPr>
        <w:rPr>
          <w:rFonts w:ascii="Comic Sans MS" w:hAnsi="Comic Sans MS"/>
        </w:rPr>
      </w:pPr>
    </w:p>
    <w:p w14:paraId="3FCEFC65" w14:textId="77777777" w:rsidR="00607C8C" w:rsidRPr="00892E34" w:rsidRDefault="00607C8C" w:rsidP="00607C8C">
      <w:pPr>
        <w:rPr>
          <w:rFonts w:ascii="Comic Sans MS" w:hAnsi="Comic Sans MS"/>
          <w:i/>
        </w:rPr>
      </w:pPr>
      <w:r w:rsidRPr="00892E34">
        <w:rPr>
          <w:rFonts w:ascii="Comic Sans MS" w:hAnsi="Comic Sans MS"/>
          <w:i/>
        </w:rPr>
        <w:t>Remember the offering of a friendly “Hello” or “Good Morning” with a SMILE can be one of the most impressive things that a person will remember about their experience at Good Shepherd.</w:t>
      </w:r>
    </w:p>
    <w:p w14:paraId="02B58E3B" w14:textId="77777777" w:rsidR="00607C8C" w:rsidRPr="00892E34" w:rsidRDefault="00607C8C" w:rsidP="00607C8C">
      <w:pPr>
        <w:rPr>
          <w:rFonts w:ascii="Comic Sans MS" w:hAnsi="Comic Sans MS"/>
        </w:rPr>
      </w:pPr>
    </w:p>
    <w:p w14:paraId="0A1E1141" w14:textId="77777777" w:rsidR="00892E34" w:rsidRDefault="00892E34" w:rsidP="00892E34">
      <w:pPr>
        <w:jc w:val="center"/>
        <w:rPr>
          <w:rFonts w:ascii="Comic Sans MS" w:hAnsi="Comic Sans MS"/>
          <w:b/>
        </w:rPr>
      </w:pPr>
      <w:r>
        <w:rPr>
          <w:rFonts w:ascii="Comic Sans MS" w:hAnsi="Comic Sans MS"/>
          <w:b/>
        </w:rPr>
        <w:t>THANK YOU</w:t>
      </w:r>
      <w:r w:rsidR="00607C8C" w:rsidRPr="00892E34">
        <w:rPr>
          <w:rFonts w:ascii="Comic Sans MS" w:hAnsi="Comic Sans MS"/>
          <w:b/>
        </w:rPr>
        <w:t xml:space="preserve"> for your assistance with this very special part of </w:t>
      </w:r>
    </w:p>
    <w:p w14:paraId="3E889759" w14:textId="77777777" w:rsidR="00607C8C" w:rsidRPr="00892E34" w:rsidRDefault="00607C8C" w:rsidP="00892E34">
      <w:pPr>
        <w:jc w:val="center"/>
        <w:rPr>
          <w:rFonts w:ascii="Comic Sans MS" w:hAnsi="Comic Sans MS"/>
          <w:b/>
        </w:rPr>
      </w:pPr>
      <w:r w:rsidRPr="00892E34">
        <w:rPr>
          <w:rFonts w:ascii="Comic Sans MS" w:hAnsi="Comic Sans MS"/>
          <w:b/>
        </w:rPr>
        <w:t>Good Shepherd’s awesome Hospitality!</w:t>
      </w:r>
    </w:p>
    <w:p w14:paraId="19230CAA" w14:textId="77777777" w:rsidR="00607C8C" w:rsidRPr="00892E34" w:rsidRDefault="00607C8C" w:rsidP="00607C8C">
      <w:pPr>
        <w:rPr>
          <w:rFonts w:ascii="Comic Sans MS" w:hAnsi="Comic Sans MS"/>
        </w:rPr>
      </w:pPr>
    </w:p>
    <w:p w14:paraId="70A98A0E" w14:textId="77777777" w:rsidR="00892E34" w:rsidRDefault="00892E34" w:rsidP="00607C8C">
      <w:pPr>
        <w:jc w:val="right"/>
        <w:rPr>
          <w:rFonts w:ascii="Comic Sans MS" w:hAnsi="Comic Sans MS"/>
        </w:rPr>
      </w:pPr>
    </w:p>
    <w:p w14:paraId="3322330C" w14:textId="77777777" w:rsidR="00892E34" w:rsidRDefault="00892E34" w:rsidP="00607C8C">
      <w:pPr>
        <w:jc w:val="right"/>
        <w:rPr>
          <w:rFonts w:ascii="Comic Sans MS" w:hAnsi="Comic Sans MS"/>
        </w:rPr>
      </w:pPr>
    </w:p>
    <w:p w14:paraId="420D25DB" w14:textId="77777777" w:rsidR="00892E34" w:rsidRDefault="00892E34" w:rsidP="00607C8C">
      <w:pPr>
        <w:jc w:val="right"/>
        <w:rPr>
          <w:rFonts w:ascii="Comic Sans MS" w:hAnsi="Comic Sans MS"/>
        </w:rPr>
      </w:pPr>
    </w:p>
    <w:p w14:paraId="0D721BE0" w14:textId="77777777" w:rsidR="00892E34" w:rsidRDefault="00892E34" w:rsidP="00607C8C">
      <w:pPr>
        <w:jc w:val="right"/>
        <w:rPr>
          <w:rFonts w:ascii="Comic Sans MS" w:hAnsi="Comic Sans MS"/>
        </w:rPr>
      </w:pPr>
    </w:p>
    <w:p w14:paraId="6DA427A1" w14:textId="77777777" w:rsidR="00892E34" w:rsidRDefault="00892E34" w:rsidP="00607C8C">
      <w:pPr>
        <w:jc w:val="right"/>
        <w:rPr>
          <w:rFonts w:ascii="Comic Sans MS" w:hAnsi="Comic Sans MS"/>
          <w:sz w:val="16"/>
          <w:szCs w:val="16"/>
        </w:rPr>
      </w:pPr>
    </w:p>
    <w:p w14:paraId="4D9141BA" w14:textId="77777777" w:rsidR="00607C8C" w:rsidRPr="00892E34" w:rsidRDefault="00607C8C" w:rsidP="00607C8C">
      <w:pPr>
        <w:jc w:val="right"/>
        <w:rPr>
          <w:rFonts w:ascii="Comic Sans MS" w:hAnsi="Comic Sans MS"/>
          <w:sz w:val="16"/>
          <w:szCs w:val="16"/>
        </w:rPr>
      </w:pPr>
      <w:r w:rsidRPr="00892E34">
        <w:rPr>
          <w:rFonts w:ascii="Comic Sans MS" w:hAnsi="Comic Sans MS"/>
          <w:sz w:val="16"/>
          <w:szCs w:val="16"/>
        </w:rPr>
        <w:t>Prepared 10/2017</w:t>
      </w:r>
    </w:p>
    <w:sectPr w:rsidR="00607C8C" w:rsidRPr="00892E34" w:rsidSect="00746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CC6526"/>
    <w:multiLevelType w:val="hybridMultilevel"/>
    <w:tmpl w:val="5D725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C8C"/>
    <w:rsid w:val="003F051C"/>
    <w:rsid w:val="00607C8C"/>
    <w:rsid w:val="00746550"/>
    <w:rsid w:val="007C7A6A"/>
    <w:rsid w:val="00892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10FC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249</Words>
  <Characters>1422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Leesa Soderlind</dc:creator>
  <cp:keywords/>
  <dc:description/>
  <cp:lastModifiedBy>Leesa Soderlind</cp:lastModifiedBy>
  <cp:revision>2</cp:revision>
  <cp:lastPrinted>2017-10-12T20:11:00Z</cp:lastPrinted>
  <dcterms:created xsi:type="dcterms:W3CDTF">2017-10-12T19:58:00Z</dcterms:created>
  <dcterms:modified xsi:type="dcterms:W3CDTF">2017-10-12T20:11:00Z</dcterms:modified>
</cp:coreProperties>
</file>